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3E" w:rsidRDefault="00FB013E">
      <w:bookmarkStart w:id="0" w:name="_GoBack"/>
      <w:bookmarkEnd w:id="0"/>
    </w:p>
    <w:p w:rsidR="006E7A47" w:rsidRDefault="006E7A47"/>
    <w:p w:rsidR="006E7A47" w:rsidRDefault="006E7A47"/>
    <w:p w:rsidR="006E7A47" w:rsidRPr="008B27AD" w:rsidRDefault="006E7A47" w:rsidP="006E7A47">
      <w:pPr>
        <w:jc w:val="center"/>
        <w:rPr>
          <w:sz w:val="32"/>
          <w:szCs w:val="32"/>
          <w:u w:val="single"/>
        </w:rPr>
      </w:pPr>
      <w:r w:rsidRPr="008B27AD">
        <w:rPr>
          <w:sz w:val="32"/>
          <w:szCs w:val="32"/>
          <w:u w:val="single"/>
        </w:rPr>
        <w:t>Vedtekter for kommunalt foreldreutvalg (KFU) i Øyer kommune.</w:t>
      </w:r>
    </w:p>
    <w:p w:rsidR="006E7A47" w:rsidRDefault="006E7A47" w:rsidP="006E7A47">
      <w:pPr>
        <w:jc w:val="center"/>
        <w:rPr>
          <w:u w:val="single"/>
        </w:rPr>
      </w:pPr>
    </w:p>
    <w:p w:rsidR="008B27AD" w:rsidRDefault="008B27AD" w:rsidP="006E7A47">
      <w:pPr>
        <w:jc w:val="center"/>
        <w:rPr>
          <w:u w:val="single"/>
        </w:rPr>
      </w:pPr>
    </w:p>
    <w:p w:rsidR="006E7A47" w:rsidRPr="008B27AD" w:rsidRDefault="00D564DB" w:rsidP="006E7A47">
      <w:pPr>
        <w:pStyle w:val="Listeavsnitt"/>
        <w:numPr>
          <w:ilvl w:val="0"/>
          <w:numId w:val="1"/>
        </w:numPr>
        <w:rPr>
          <w:szCs w:val="24"/>
        </w:rPr>
      </w:pPr>
      <w:r w:rsidRPr="008B27AD">
        <w:rPr>
          <w:szCs w:val="24"/>
        </w:rPr>
        <w:t>FORMÅL</w:t>
      </w:r>
    </w:p>
    <w:p w:rsidR="006E7A47" w:rsidRPr="008B27AD" w:rsidRDefault="006E7A47" w:rsidP="006E7A47">
      <w:pPr>
        <w:pStyle w:val="Listeavsnitt"/>
        <w:rPr>
          <w:szCs w:val="24"/>
        </w:rPr>
      </w:pPr>
      <w:r w:rsidRPr="008B27AD">
        <w:rPr>
          <w:szCs w:val="24"/>
        </w:rPr>
        <w:t xml:space="preserve">KFU skal være et samordnende og koordinerende organ for foreldrerådene ved alle grunnskolene i kommunen og har som formål å fremme </w:t>
      </w:r>
      <w:r w:rsidR="00B871A5">
        <w:rPr>
          <w:szCs w:val="24"/>
        </w:rPr>
        <w:t>gode skoler, gjennom godt samarbeid</w:t>
      </w:r>
      <w:r w:rsidRPr="008B27AD">
        <w:rPr>
          <w:szCs w:val="24"/>
        </w:rPr>
        <w:t xml:space="preserve"> mellom foreldrene, skolen, skoleadministrasjonen og politisk beslutningsorgan i kommunen.</w:t>
      </w:r>
    </w:p>
    <w:p w:rsidR="00D564DB" w:rsidRPr="008B27AD" w:rsidRDefault="006E7A47" w:rsidP="006E7A47">
      <w:pPr>
        <w:pStyle w:val="Listeavsnitt"/>
        <w:rPr>
          <w:szCs w:val="24"/>
        </w:rPr>
      </w:pPr>
      <w:r w:rsidRPr="008B27AD">
        <w:rPr>
          <w:szCs w:val="24"/>
        </w:rPr>
        <w:t xml:space="preserve">KFU skal bistå og styrke FAU arbeidet </w:t>
      </w:r>
      <w:r w:rsidR="008B27AD" w:rsidRPr="008B27AD">
        <w:rPr>
          <w:szCs w:val="24"/>
        </w:rPr>
        <w:t xml:space="preserve">ved de ulike skolene </w:t>
      </w:r>
      <w:r w:rsidRPr="008B27AD">
        <w:rPr>
          <w:szCs w:val="24"/>
        </w:rPr>
        <w:t>og legge til rette for økt foreldreengasjement.</w:t>
      </w:r>
      <w:r w:rsidR="00B871A5">
        <w:rPr>
          <w:szCs w:val="24"/>
        </w:rPr>
        <w:t xml:space="preserve"> KFU samarbeider med skolene om storforeldremøte og gir felles innspill til kommunen i skolepolitiske saker.</w:t>
      </w:r>
    </w:p>
    <w:p w:rsidR="00D564DB" w:rsidRPr="008B27AD" w:rsidRDefault="00D564DB" w:rsidP="006E7A47">
      <w:pPr>
        <w:pStyle w:val="Listeavsnitt"/>
        <w:rPr>
          <w:szCs w:val="24"/>
        </w:rPr>
      </w:pPr>
    </w:p>
    <w:p w:rsidR="006E7A47" w:rsidRPr="008B27AD" w:rsidRDefault="00D564DB" w:rsidP="00D564DB">
      <w:pPr>
        <w:pStyle w:val="Listeavsnitt"/>
        <w:numPr>
          <w:ilvl w:val="0"/>
          <w:numId w:val="1"/>
        </w:numPr>
        <w:rPr>
          <w:szCs w:val="24"/>
        </w:rPr>
      </w:pPr>
      <w:r w:rsidRPr="008B27AD">
        <w:rPr>
          <w:szCs w:val="24"/>
        </w:rPr>
        <w:t>ORGANISERING</w:t>
      </w:r>
    </w:p>
    <w:p w:rsidR="00D564DB" w:rsidRPr="008B27AD" w:rsidRDefault="00D564DB" w:rsidP="00D564DB">
      <w:pPr>
        <w:pStyle w:val="Listeavsnitt"/>
        <w:rPr>
          <w:szCs w:val="24"/>
        </w:rPr>
      </w:pPr>
      <w:r w:rsidRPr="008B27AD">
        <w:rPr>
          <w:szCs w:val="24"/>
        </w:rPr>
        <w:t xml:space="preserve">Utvalget består av FAU leder, nestleder og en valgt representant </w:t>
      </w:r>
      <w:r w:rsidR="004C7B30">
        <w:rPr>
          <w:szCs w:val="24"/>
        </w:rPr>
        <w:t xml:space="preserve">fra FAU </w:t>
      </w:r>
      <w:r w:rsidRPr="008B27AD">
        <w:rPr>
          <w:szCs w:val="24"/>
        </w:rPr>
        <w:t>fra hver skole. KFU velger leder og nestleder på første møtet om høsten. S</w:t>
      </w:r>
      <w:r w:rsidR="008B27AD" w:rsidRPr="008B27AD">
        <w:rPr>
          <w:szCs w:val="24"/>
        </w:rPr>
        <w:t>kolene er ansvarlig for</w:t>
      </w:r>
      <w:r w:rsidRPr="008B27AD">
        <w:rPr>
          <w:szCs w:val="24"/>
        </w:rPr>
        <w:t xml:space="preserve"> å stille med sekretær. </w:t>
      </w:r>
      <w:r w:rsidR="00B871A5">
        <w:rPr>
          <w:szCs w:val="24"/>
        </w:rPr>
        <w:t xml:space="preserve">KFU har et konstituerende møte i medio oktober. Eksisterende KFU sitter til nytt KFU er på plass. Leder og nestleder i sittende KFU deltar på første møtet om høsten for å sikre kontinuitet. </w:t>
      </w:r>
    </w:p>
    <w:p w:rsidR="00D564DB" w:rsidRPr="008B27AD" w:rsidRDefault="00D564DB" w:rsidP="00D564DB">
      <w:pPr>
        <w:pStyle w:val="Listeavsnitt"/>
        <w:rPr>
          <w:szCs w:val="24"/>
        </w:rPr>
      </w:pPr>
    </w:p>
    <w:p w:rsidR="00D564DB" w:rsidRPr="008B27AD" w:rsidRDefault="00D564DB" w:rsidP="00D564DB">
      <w:pPr>
        <w:pStyle w:val="Listeavsnitt"/>
        <w:numPr>
          <w:ilvl w:val="0"/>
          <w:numId w:val="1"/>
        </w:numPr>
        <w:rPr>
          <w:szCs w:val="24"/>
        </w:rPr>
      </w:pPr>
      <w:r w:rsidRPr="008B27AD">
        <w:rPr>
          <w:szCs w:val="24"/>
        </w:rPr>
        <w:t>MØTEORDNINGER</w:t>
      </w:r>
    </w:p>
    <w:p w:rsidR="00D564DB" w:rsidRPr="008B27AD" w:rsidRDefault="00D564DB" w:rsidP="00D564DB">
      <w:pPr>
        <w:pStyle w:val="Listeavsnitt"/>
        <w:rPr>
          <w:szCs w:val="24"/>
        </w:rPr>
      </w:pPr>
      <w:r w:rsidRPr="008B27AD">
        <w:rPr>
          <w:szCs w:val="24"/>
        </w:rPr>
        <w:t>KFU har 2-3 faste møter om året. Leder kaller inn til flere møter ved behov. Møteplan for året blir satt opp på første møtet om høsten. Innkalling skjer med to ukers varsel. Saksliste med dokumenter følger innkalling.</w:t>
      </w:r>
    </w:p>
    <w:p w:rsidR="00D564DB" w:rsidRPr="008B27AD" w:rsidRDefault="00D564DB" w:rsidP="00D564DB">
      <w:pPr>
        <w:pStyle w:val="Listeavsnitt"/>
        <w:rPr>
          <w:szCs w:val="24"/>
        </w:rPr>
      </w:pPr>
    </w:p>
    <w:p w:rsidR="008B27AD" w:rsidRPr="008B27AD" w:rsidRDefault="008B27AD" w:rsidP="00D564DB">
      <w:pPr>
        <w:pStyle w:val="Listeavsnitt"/>
        <w:numPr>
          <w:ilvl w:val="0"/>
          <w:numId w:val="1"/>
        </w:numPr>
        <w:rPr>
          <w:szCs w:val="24"/>
        </w:rPr>
      </w:pPr>
      <w:r w:rsidRPr="008B27AD">
        <w:rPr>
          <w:szCs w:val="24"/>
        </w:rPr>
        <w:t>SAKER</w:t>
      </w:r>
    </w:p>
    <w:p w:rsidR="00D564DB" w:rsidRPr="008B27AD" w:rsidRDefault="00D564DB" w:rsidP="008B27AD">
      <w:pPr>
        <w:pStyle w:val="Listeavsnitt"/>
        <w:rPr>
          <w:szCs w:val="24"/>
        </w:rPr>
      </w:pPr>
      <w:r w:rsidRPr="008B27AD">
        <w:rPr>
          <w:szCs w:val="24"/>
        </w:rPr>
        <w:t xml:space="preserve">Saker som tas opp avgjøres med simpelt flertall. Ved stemmelikhet har lederen i utvalget dobbeltstemme. </w:t>
      </w:r>
      <w:r w:rsidR="008B27AD" w:rsidRPr="008B27AD">
        <w:rPr>
          <w:szCs w:val="24"/>
        </w:rPr>
        <w:t>Ved vedtektsendringer har hver skole en stemme.</w:t>
      </w:r>
    </w:p>
    <w:p w:rsidR="008B27AD" w:rsidRPr="008B27AD" w:rsidRDefault="008B27AD" w:rsidP="008B27AD">
      <w:pPr>
        <w:pStyle w:val="Listeavsnitt"/>
        <w:rPr>
          <w:szCs w:val="24"/>
        </w:rPr>
      </w:pPr>
    </w:p>
    <w:p w:rsidR="008B27AD" w:rsidRPr="008B27AD" w:rsidRDefault="008B27AD" w:rsidP="008B27AD">
      <w:pPr>
        <w:pStyle w:val="Listeavsnitt"/>
        <w:numPr>
          <w:ilvl w:val="0"/>
          <w:numId w:val="1"/>
        </w:numPr>
        <w:rPr>
          <w:szCs w:val="24"/>
        </w:rPr>
      </w:pPr>
      <w:r w:rsidRPr="008B27AD">
        <w:rPr>
          <w:szCs w:val="24"/>
        </w:rPr>
        <w:t>REFERAT</w:t>
      </w:r>
    </w:p>
    <w:p w:rsidR="008B27AD" w:rsidRPr="008B27AD" w:rsidRDefault="008B27AD" w:rsidP="008B27AD">
      <w:pPr>
        <w:pStyle w:val="Listeavsnitt"/>
        <w:rPr>
          <w:szCs w:val="24"/>
        </w:rPr>
      </w:pPr>
      <w:r w:rsidRPr="008B27AD">
        <w:rPr>
          <w:szCs w:val="24"/>
        </w:rPr>
        <w:t>Utvalget sender</w:t>
      </w:r>
      <w:r w:rsidR="00B871A5">
        <w:rPr>
          <w:szCs w:val="24"/>
        </w:rPr>
        <w:t xml:space="preserve"> referat fra møtene til kommune</w:t>
      </w:r>
      <w:r w:rsidRPr="008B27AD">
        <w:rPr>
          <w:szCs w:val="24"/>
        </w:rPr>
        <w:t xml:space="preserve">administrasjonen, skoleledelsen og FAU ved skolene. Referatene blir </w:t>
      </w:r>
      <w:r w:rsidR="00B871A5">
        <w:rPr>
          <w:szCs w:val="24"/>
        </w:rPr>
        <w:t>lagt ut på kommunens hjemmeside og sammen med FAU sine referat på skolens hjemmeside.</w:t>
      </w:r>
    </w:p>
    <w:p w:rsidR="008B27AD" w:rsidRPr="008B27AD" w:rsidRDefault="008B27AD" w:rsidP="008B27AD">
      <w:pPr>
        <w:pStyle w:val="Listeavsnitt"/>
        <w:rPr>
          <w:szCs w:val="24"/>
        </w:rPr>
      </w:pPr>
    </w:p>
    <w:p w:rsidR="008B27AD" w:rsidRDefault="008B27AD" w:rsidP="008B27AD">
      <w:pPr>
        <w:pStyle w:val="Listeavsnitt"/>
        <w:numPr>
          <w:ilvl w:val="0"/>
          <w:numId w:val="1"/>
        </w:numPr>
        <w:rPr>
          <w:szCs w:val="24"/>
        </w:rPr>
      </w:pPr>
      <w:r w:rsidRPr="008B27AD">
        <w:rPr>
          <w:szCs w:val="24"/>
        </w:rPr>
        <w:t>SAMARBEID MED SKOLEADMINISTRASJON</w:t>
      </w:r>
      <w:r w:rsidR="0049503C">
        <w:rPr>
          <w:szCs w:val="24"/>
        </w:rPr>
        <w:t>EN</w:t>
      </w:r>
      <w:r w:rsidRPr="008B27AD">
        <w:rPr>
          <w:szCs w:val="24"/>
        </w:rPr>
        <w:t xml:space="preserve"> OG SKOLEFAGLIG ANSVARLIG</w:t>
      </w:r>
    </w:p>
    <w:p w:rsidR="00B871A5" w:rsidRPr="00B871A5" w:rsidRDefault="00B871A5" w:rsidP="00B871A5">
      <w:pPr>
        <w:ind w:left="708"/>
        <w:rPr>
          <w:szCs w:val="24"/>
        </w:rPr>
      </w:pPr>
      <w:r w:rsidRPr="00B871A5">
        <w:rPr>
          <w:szCs w:val="24"/>
        </w:rPr>
        <w:t>Samarbeid med skoleadministrasjonen og skolefaglig ansvarlig skal skje gjennom invitasjon fra KFU.</w:t>
      </w:r>
    </w:p>
    <w:p w:rsidR="008B27AD" w:rsidRDefault="008B27AD" w:rsidP="008B27AD">
      <w:pPr>
        <w:pStyle w:val="Listeavsnitt"/>
        <w:rPr>
          <w:szCs w:val="24"/>
        </w:rPr>
      </w:pPr>
    </w:p>
    <w:p w:rsidR="008B27AD" w:rsidRDefault="008B27AD" w:rsidP="008B27AD">
      <w:pPr>
        <w:pStyle w:val="Listeavsnitt"/>
        <w:rPr>
          <w:szCs w:val="24"/>
        </w:rPr>
      </w:pPr>
    </w:p>
    <w:p w:rsidR="008B27AD" w:rsidRDefault="008B27AD" w:rsidP="008B27AD">
      <w:pPr>
        <w:pStyle w:val="Listeavsnitt"/>
        <w:rPr>
          <w:szCs w:val="24"/>
        </w:rPr>
      </w:pPr>
    </w:p>
    <w:p w:rsidR="008B27AD" w:rsidRDefault="008B27AD" w:rsidP="008B27AD">
      <w:pPr>
        <w:pStyle w:val="Listeavsnitt"/>
        <w:rPr>
          <w:szCs w:val="24"/>
        </w:rPr>
      </w:pPr>
    </w:p>
    <w:p w:rsidR="008B27AD" w:rsidRDefault="008B27AD" w:rsidP="008B27AD">
      <w:pPr>
        <w:pStyle w:val="Listeavsnitt"/>
        <w:rPr>
          <w:szCs w:val="24"/>
        </w:rPr>
      </w:pPr>
    </w:p>
    <w:p w:rsidR="008B27AD" w:rsidRDefault="008B27AD" w:rsidP="008B27AD">
      <w:pPr>
        <w:pStyle w:val="Listeavsnitt"/>
        <w:rPr>
          <w:szCs w:val="24"/>
        </w:rPr>
      </w:pPr>
      <w:r>
        <w:rPr>
          <w:szCs w:val="24"/>
        </w:rPr>
        <w:tab/>
      </w:r>
      <w:r>
        <w:rPr>
          <w:szCs w:val="24"/>
        </w:rPr>
        <w:tab/>
      </w:r>
      <w:r>
        <w:rPr>
          <w:szCs w:val="24"/>
        </w:rPr>
        <w:tab/>
      </w:r>
      <w:r>
        <w:rPr>
          <w:szCs w:val="24"/>
        </w:rPr>
        <w:tab/>
      </w:r>
      <w:r>
        <w:rPr>
          <w:szCs w:val="24"/>
        </w:rPr>
        <w:tab/>
      </w:r>
    </w:p>
    <w:p w:rsidR="008B27AD" w:rsidRPr="008B27AD" w:rsidRDefault="00B871A5" w:rsidP="008B27AD">
      <w:pPr>
        <w:pStyle w:val="Listeavsnitt"/>
        <w:rPr>
          <w:szCs w:val="24"/>
        </w:rPr>
      </w:pPr>
      <w:r>
        <w:rPr>
          <w:szCs w:val="24"/>
        </w:rPr>
        <w:tab/>
      </w:r>
      <w:r>
        <w:rPr>
          <w:szCs w:val="24"/>
        </w:rPr>
        <w:tab/>
      </w:r>
      <w:r>
        <w:rPr>
          <w:szCs w:val="24"/>
        </w:rPr>
        <w:tab/>
      </w:r>
      <w:r w:rsidR="00455C73">
        <w:rPr>
          <w:szCs w:val="24"/>
        </w:rPr>
        <w:tab/>
      </w:r>
      <w:r w:rsidR="00455C73">
        <w:rPr>
          <w:szCs w:val="24"/>
        </w:rPr>
        <w:tab/>
      </w:r>
      <w:r w:rsidR="00455C73">
        <w:rPr>
          <w:szCs w:val="24"/>
        </w:rPr>
        <w:tab/>
      </w:r>
      <w:r w:rsidR="00455C73">
        <w:rPr>
          <w:szCs w:val="24"/>
        </w:rPr>
        <w:tab/>
      </w:r>
      <w:r w:rsidR="00455C73">
        <w:rPr>
          <w:szCs w:val="24"/>
        </w:rPr>
        <w:tab/>
      </w:r>
      <w:r w:rsidR="00455C73">
        <w:rPr>
          <w:szCs w:val="24"/>
        </w:rPr>
        <w:tab/>
      </w:r>
      <w:r w:rsidR="00455C73">
        <w:rPr>
          <w:szCs w:val="24"/>
        </w:rPr>
        <w:tab/>
        <w:t>19</w:t>
      </w:r>
      <w:r>
        <w:rPr>
          <w:szCs w:val="24"/>
        </w:rPr>
        <w:t xml:space="preserve">. mai </w:t>
      </w:r>
      <w:r w:rsidR="008B27AD">
        <w:rPr>
          <w:szCs w:val="24"/>
        </w:rPr>
        <w:t>2014</w:t>
      </w:r>
    </w:p>
    <w:sectPr w:rsidR="008B27AD" w:rsidRPr="008B27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7519"/>
    <w:multiLevelType w:val="hybridMultilevel"/>
    <w:tmpl w:val="5A7485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47"/>
    <w:rsid w:val="003A190B"/>
    <w:rsid w:val="00455C73"/>
    <w:rsid w:val="0049503C"/>
    <w:rsid w:val="004C7B30"/>
    <w:rsid w:val="006E7A47"/>
    <w:rsid w:val="008B27AD"/>
    <w:rsid w:val="009620B8"/>
    <w:rsid w:val="00B871A5"/>
    <w:rsid w:val="00D07BD7"/>
    <w:rsid w:val="00D564DB"/>
    <w:rsid w:val="00DA3FD0"/>
    <w:rsid w:val="00FB0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65E9E0EB</Template>
  <TotalTime>0</TotalTime>
  <Pages>1</Pages>
  <Words>261</Words>
  <Characters>1479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Ikomm A/S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Synslien</dc:creator>
  <cp:keywords/>
  <dc:description/>
  <cp:lastModifiedBy>Roger Synslien</cp:lastModifiedBy>
  <cp:revision>2</cp:revision>
  <dcterms:created xsi:type="dcterms:W3CDTF">2015-01-23T08:21:00Z</dcterms:created>
  <dcterms:modified xsi:type="dcterms:W3CDTF">2015-01-23T08:21:00Z</dcterms:modified>
</cp:coreProperties>
</file>